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B826E6" w14:textId="77777777" w:rsidR="00D21C1B" w:rsidRPr="00901885" w:rsidRDefault="00D21C1B">
      <w:pPr>
        <w:rPr>
          <w:sz w:val="20"/>
          <w:szCs w:val="20"/>
        </w:rPr>
      </w:pPr>
    </w:p>
    <w:p w14:paraId="5F8A6F78" w14:textId="32115B41" w:rsidR="00B95FC8" w:rsidRPr="00901885" w:rsidRDefault="00B95FC8">
      <w:pPr>
        <w:rPr>
          <w:sz w:val="20"/>
          <w:szCs w:val="20"/>
        </w:rPr>
      </w:pPr>
      <w:r w:rsidRPr="00901885">
        <w:rPr>
          <w:sz w:val="20"/>
          <w:szCs w:val="20"/>
        </w:rPr>
        <w:t>Årshjul forældrebestyrelse Eventyrhaven</w:t>
      </w:r>
    </w:p>
    <w:p w14:paraId="11BE1A0F" w14:textId="77777777" w:rsidR="00B95FC8" w:rsidRPr="00901885" w:rsidRDefault="00B95FC8">
      <w:pPr>
        <w:rPr>
          <w:sz w:val="20"/>
          <w:szCs w:val="20"/>
        </w:rPr>
      </w:pPr>
    </w:p>
    <w:tbl>
      <w:tblPr>
        <w:tblStyle w:val="Tabel-Gitter"/>
        <w:tblW w:w="14029" w:type="dxa"/>
        <w:tblLook w:val="04A0" w:firstRow="1" w:lastRow="0" w:firstColumn="1" w:lastColumn="0" w:noHBand="0" w:noVBand="1"/>
      </w:tblPr>
      <w:tblGrid>
        <w:gridCol w:w="1589"/>
        <w:gridCol w:w="3084"/>
        <w:gridCol w:w="2977"/>
        <w:gridCol w:w="3118"/>
        <w:gridCol w:w="3261"/>
      </w:tblGrid>
      <w:tr w:rsidR="00B95FC8" w:rsidRPr="00901885" w14:paraId="2AB23620" w14:textId="77777777" w:rsidTr="00901885">
        <w:tc>
          <w:tcPr>
            <w:tcW w:w="1589" w:type="dxa"/>
          </w:tcPr>
          <w:p w14:paraId="19E126B9" w14:textId="78AF562B" w:rsidR="00B95FC8" w:rsidRPr="00BC05B9" w:rsidRDefault="00901885" w:rsidP="0035416C">
            <w:pPr>
              <w:jc w:val="center"/>
              <w:rPr>
                <w:b/>
                <w:bCs/>
                <w:sz w:val="20"/>
                <w:szCs w:val="20"/>
              </w:rPr>
            </w:pPr>
            <w:r w:rsidRPr="00BC05B9">
              <w:rPr>
                <w:b/>
                <w:bCs/>
                <w:sz w:val="20"/>
                <w:szCs w:val="20"/>
              </w:rPr>
              <w:t>2025/2026</w:t>
            </w:r>
          </w:p>
          <w:p w14:paraId="6D974206" w14:textId="77777777" w:rsidR="00B95FC8" w:rsidRPr="00901885" w:rsidRDefault="00B95FC8" w:rsidP="0035416C">
            <w:pPr>
              <w:rPr>
                <w:sz w:val="20"/>
                <w:szCs w:val="20"/>
              </w:rPr>
            </w:pPr>
          </w:p>
        </w:tc>
        <w:tc>
          <w:tcPr>
            <w:tcW w:w="3084" w:type="dxa"/>
          </w:tcPr>
          <w:p w14:paraId="5ECCD092" w14:textId="77777777" w:rsidR="00B95FC8" w:rsidRPr="00901885" w:rsidRDefault="00B95FC8" w:rsidP="0035416C">
            <w:pPr>
              <w:pStyle w:val="Listeafsnit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901885">
              <w:rPr>
                <w:sz w:val="20"/>
                <w:szCs w:val="20"/>
              </w:rPr>
              <w:t>kvartal</w:t>
            </w:r>
          </w:p>
          <w:p w14:paraId="726A5C8F" w14:textId="77777777" w:rsidR="00B95FC8" w:rsidRPr="00901885" w:rsidRDefault="00B95FC8" w:rsidP="0035416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14:paraId="756DCCE3" w14:textId="77777777" w:rsidR="00B95FC8" w:rsidRPr="00901885" w:rsidRDefault="00B95FC8" w:rsidP="0035416C">
            <w:pPr>
              <w:jc w:val="center"/>
              <w:rPr>
                <w:sz w:val="20"/>
                <w:szCs w:val="20"/>
              </w:rPr>
            </w:pPr>
            <w:r w:rsidRPr="00901885">
              <w:rPr>
                <w:sz w:val="20"/>
                <w:szCs w:val="20"/>
              </w:rPr>
              <w:t>2. kvartal</w:t>
            </w:r>
          </w:p>
        </w:tc>
        <w:tc>
          <w:tcPr>
            <w:tcW w:w="3118" w:type="dxa"/>
          </w:tcPr>
          <w:p w14:paraId="105A12E2" w14:textId="77777777" w:rsidR="00B95FC8" w:rsidRPr="00901885" w:rsidRDefault="00B95FC8" w:rsidP="0035416C">
            <w:pPr>
              <w:jc w:val="center"/>
              <w:rPr>
                <w:sz w:val="20"/>
                <w:szCs w:val="20"/>
              </w:rPr>
            </w:pPr>
            <w:r w:rsidRPr="00901885">
              <w:rPr>
                <w:sz w:val="20"/>
                <w:szCs w:val="20"/>
              </w:rPr>
              <w:t>3. kvartal</w:t>
            </w:r>
          </w:p>
        </w:tc>
        <w:tc>
          <w:tcPr>
            <w:tcW w:w="3261" w:type="dxa"/>
          </w:tcPr>
          <w:p w14:paraId="6A9329A9" w14:textId="77777777" w:rsidR="00B95FC8" w:rsidRPr="00901885" w:rsidRDefault="00B95FC8" w:rsidP="0035416C">
            <w:pPr>
              <w:jc w:val="center"/>
              <w:rPr>
                <w:sz w:val="20"/>
                <w:szCs w:val="20"/>
              </w:rPr>
            </w:pPr>
            <w:r w:rsidRPr="00901885">
              <w:rPr>
                <w:sz w:val="20"/>
                <w:szCs w:val="20"/>
              </w:rPr>
              <w:t>4. kvartal</w:t>
            </w:r>
          </w:p>
        </w:tc>
      </w:tr>
      <w:tr w:rsidR="00B95FC8" w:rsidRPr="00901885" w14:paraId="540CAB3F" w14:textId="77777777" w:rsidTr="00901885">
        <w:trPr>
          <w:trHeight w:val="3129"/>
        </w:trPr>
        <w:tc>
          <w:tcPr>
            <w:tcW w:w="1589" w:type="dxa"/>
          </w:tcPr>
          <w:p w14:paraId="11D33B86" w14:textId="77777777" w:rsidR="00B95FC8" w:rsidRPr="00901885" w:rsidRDefault="00B95FC8" w:rsidP="0035416C">
            <w:pPr>
              <w:rPr>
                <w:sz w:val="20"/>
                <w:szCs w:val="20"/>
              </w:rPr>
            </w:pPr>
            <w:r w:rsidRPr="00901885">
              <w:rPr>
                <w:sz w:val="20"/>
                <w:szCs w:val="20"/>
              </w:rPr>
              <w:t>Faste punkter</w:t>
            </w:r>
          </w:p>
          <w:p w14:paraId="6F9F4B9C" w14:textId="77777777" w:rsidR="00B95FC8" w:rsidRPr="00901885" w:rsidRDefault="00B95FC8" w:rsidP="0035416C">
            <w:pPr>
              <w:rPr>
                <w:sz w:val="20"/>
                <w:szCs w:val="20"/>
              </w:rPr>
            </w:pPr>
          </w:p>
          <w:p w14:paraId="4D2487E6" w14:textId="77777777" w:rsidR="00B95FC8" w:rsidRPr="00901885" w:rsidRDefault="00B95FC8" w:rsidP="0035416C">
            <w:pPr>
              <w:rPr>
                <w:sz w:val="20"/>
                <w:szCs w:val="20"/>
              </w:rPr>
            </w:pPr>
          </w:p>
          <w:p w14:paraId="0D7E4F82" w14:textId="77777777" w:rsidR="00B95FC8" w:rsidRPr="00901885" w:rsidRDefault="00B95FC8" w:rsidP="0035416C">
            <w:pPr>
              <w:rPr>
                <w:sz w:val="20"/>
                <w:szCs w:val="20"/>
              </w:rPr>
            </w:pPr>
          </w:p>
          <w:p w14:paraId="41BCF69C" w14:textId="77777777" w:rsidR="00B95FC8" w:rsidRPr="00901885" w:rsidRDefault="00B95FC8" w:rsidP="0035416C">
            <w:pPr>
              <w:rPr>
                <w:sz w:val="20"/>
                <w:szCs w:val="20"/>
              </w:rPr>
            </w:pPr>
          </w:p>
          <w:p w14:paraId="094D83FC" w14:textId="77777777" w:rsidR="00B95FC8" w:rsidRPr="00901885" w:rsidRDefault="00B95FC8" w:rsidP="0035416C">
            <w:pPr>
              <w:rPr>
                <w:sz w:val="20"/>
                <w:szCs w:val="20"/>
              </w:rPr>
            </w:pPr>
          </w:p>
          <w:p w14:paraId="7DCD0EB2" w14:textId="77777777" w:rsidR="00B95FC8" w:rsidRPr="00901885" w:rsidRDefault="00B95FC8" w:rsidP="0035416C">
            <w:pPr>
              <w:rPr>
                <w:sz w:val="20"/>
                <w:szCs w:val="20"/>
              </w:rPr>
            </w:pPr>
          </w:p>
          <w:p w14:paraId="3EB9ACB0" w14:textId="77777777" w:rsidR="00B95FC8" w:rsidRPr="00901885" w:rsidRDefault="00B95FC8" w:rsidP="0035416C">
            <w:pPr>
              <w:rPr>
                <w:sz w:val="20"/>
                <w:szCs w:val="20"/>
              </w:rPr>
            </w:pPr>
          </w:p>
          <w:p w14:paraId="7422B6AC" w14:textId="77777777" w:rsidR="00B95FC8" w:rsidRPr="00901885" w:rsidRDefault="00B95FC8" w:rsidP="0035416C">
            <w:pPr>
              <w:rPr>
                <w:sz w:val="20"/>
                <w:szCs w:val="20"/>
              </w:rPr>
            </w:pPr>
          </w:p>
          <w:p w14:paraId="72C6E369" w14:textId="77777777" w:rsidR="00B95FC8" w:rsidRPr="00901885" w:rsidRDefault="00B95FC8" w:rsidP="0035416C">
            <w:pPr>
              <w:rPr>
                <w:sz w:val="20"/>
                <w:szCs w:val="20"/>
              </w:rPr>
            </w:pPr>
          </w:p>
          <w:p w14:paraId="530F27F5" w14:textId="77777777" w:rsidR="00B95FC8" w:rsidRPr="00901885" w:rsidRDefault="00B95FC8" w:rsidP="0035416C">
            <w:pPr>
              <w:rPr>
                <w:sz w:val="20"/>
                <w:szCs w:val="20"/>
              </w:rPr>
            </w:pPr>
          </w:p>
          <w:p w14:paraId="077CC2BD" w14:textId="77777777" w:rsidR="00B95FC8" w:rsidRPr="00901885" w:rsidRDefault="00B95FC8" w:rsidP="0035416C">
            <w:pPr>
              <w:rPr>
                <w:sz w:val="20"/>
                <w:szCs w:val="20"/>
              </w:rPr>
            </w:pPr>
          </w:p>
        </w:tc>
        <w:tc>
          <w:tcPr>
            <w:tcW w:w="3084" w:type="dxa"/>
          </w:tcPr>
          <w:p w14:paraId="5847933E" w14:textId="77777777" w:rsidR="00B95FC8" w:rsidRPr="00901885" w:rsidRDefault="00B95FC8" w:rsidP="0035416C">
            <w:pPr>
              <w:rPr>
                <w:sz w:val="20"/>
                <w:szCs w:val="20"/>
              </w:rPr>
            </w:pPr>
            <w:r w:rsidRPr="00901885">
              <w:rPr>
                <w:sz w:val="20"/>
                <w:szCs w:val="20"/>
              </w:rPr>
              <w:t>Gensidig information</w:t>
            </w:r>
          </w:p>
          <w:p w14:paraId="4CE88F68" w14:textId="77777777" w:rsidR="00B95FC8" w:rsidRPr="00901885" w:rsidRDefault="00B95FC8" w:rsidP="0035416C">
            <w:pPr>
              <w:rPr>
                <w:sz w:val="20"/>
                <w:szCs w:val="20"/>
              </w:rPr>
            </w:pPr>
            <w:r w:rsidRPr="00901885">
              <w:rPr>
                <w:sz w:val="20"/>
                <w:szCs w:val="20"/>
              </w:rPr>
              <w:t>Indkomne punkter</w:t>
            </w:r>
          </w:p>
          <w:p w14:paraId="10D2797A" w14:textId="77777777" w:rsidR="00B95FC8" w:rsidRPr="00901885" w:rsidRDefault="00B95FC8" w:rsidP="0035416C">
            <w:pPr>
              <w:rPr>
                <w:sz w:val="20"/>
                <w:szCs w:val="20"/>
              </w:rPr>
            </w:pPr>
            <w:r w:rsidRPr="00901885">
              <w:rPr>
                <w:sz w:val="20"/>
                <w:szCs w:val="20"/>
              </w:rPr>
              <w:t>Økonomi og budget</w:t>
            </w:r>
          </w:p>
          <w:p w14:paraId="758AF7FC" w14:textId="77777777" w:rsidR="00B95FC8" w:rsidRPr="00901885" w:rsidRDefault="00B95FC8" w:rsidP="0035416C">
            <w:pPr>
              <w:rPr>
                <w:sz w:val="20"/>
                <w:szCs w:val="20"/>
              </w:rPr>
            </w:pPr>
            <w:r w:rsidRPr="00901885">
              <w:rPr>
                <w:sz w:val="20"/>
                <w:szCs w:val="20"/>
              </w:rPr>
              <w:t>Det pædagogiske arbejde</w:t>
            </w:r>
          </w:p>
          <w:p w14:paraId="6F58875D" w14:textId="77777777" w:rsidR="00B95FC8" w:rsidRPr="00901885" w:rsidRDefault="00B95FC8" w:rsidP="0035416C">
            <w:pPr>
              <w:rPr>
                <w:sz w:val="20"/>
                <w:szCs w:val="20"/>
              </w:rPr>
            </w:pPr>
            <w:r w:rsidRPr="00901885">
              <w:rPr>
                <w:sz w:val="20"/>
                <w:szCs w:val="20"/>
              </w:rPr>
              <w:t>Forældrebestyrelsens synlighed</w:t>
            </w:r>
          </w:p>
          <w:p w14:paraId="324DEEB3" w14:textId="77777777" w:rsidR="00B95FC8" w:rsidRPr="00901885" w:rsidRDefault="00B95FC8" w:rsidP="0035416C">
            <w:pPr>
              <w:spacing w:after="200"/>
              <w:contextualSpacing/>
              <w:rPr>
                <w:rFonts w:cs="Arial"/>
                <w:sz w:val="20"/>
                <w:szCs w:val="20"/>
              </w:rPr>
            </w:pPr>
            <w:r w:rsidRPr="00901885">
              <w:rPr>
                <w:rFonts w:cs="Arial"/>
                <w:sz w:val="20"/>
                <w:szCs w:val="20"/>
              </w:rPr>
              <w:t>Fokusområder og indsatser</w:t>
            </w:r>
          </w:p>
          <w:p w14:paraId="72CB22DD" w14:textId="77777777" w:rsidR="00B95FC8" w:rsidRPr="00901885" w:rsidRDefault="00B95FC8" w:rsidP="0035416C">
            <w:pPr>
              <w:rPr>
                <w:sz w:val="20"/>
                <w:szCs w:val="20"/>
              </w:rPr>
            </w:pPr>
            <w:r w:rsidRPr="00901885">
              <w:rPr>
                <w:sz w:val="20"/>
                <w:szCs w:val="20"/>
              </w:rPr>
              <w:t>Temaer pædagogiske læreplan</w:t>
            </w:r>
          </w:p>
          <w:p w14:paraId="76057051" w14:textId="77777777" w:rsidR="00B95FC8" w:rsidRPr="00901885" w:rsidRDefault="00B95FC8" w:rsidP="0035416C">
            <w:pPr>
              <w:spacing w:after="200"/>
              <w:contextualSpacing/>
              <w:rPr>
                <w:rFonts w:cs="Arial"/>
                <w:sz w:val="20"/>
                <w:szCs w:val="20"/>
              </w:rPr>
            </w:pPr>
          </w:p>
          <w:p w14:paraId="49B2D354" w14:textId="77777777" w:rsidR="00B95FC8" w:rsidRPr="00901885" w:rsidRDefault="00B95FC8" w:rsidP="0035416C">
            <w:pPr>
              <w:spacing w:after="200"/>
              <w:contextualSpacing/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14:paraId="6C6219C0" w14:textId="77777777" w:rsidR="00B95FC8" w:rsidRPr="00901885" w:rsidRDefault="00B95FC8" w:rsidP="0035416C">
            <w:pPr>
              <w:rPr>
                <w:sz w:val="20"/>
                <w:szCs w:val="20"/>
              </w:rPr>
            </w:pPr>
            <w:r w:rsidRPr="00901885">
              <w:rPr>
                <w:sz w:val="20"/>
                <w:szCs w:val="20"/>
              </w:rPr>
              <w:t>Gensidig information</w:t>
            </w:r>
          </w:p>
          <w:p w14:paraId="0A82CB98" w14:textId="77777777" w:rsidR="00B95FC8" w:rsidRPr="00901885" w:rsidRDefault="00B95FC8" w:rsidP="0035416C">
            <w:pPr>
              <w:rPr>
                <w:sz w:val="20"/>
                <w:szCs w:val="20"/>
              </w:rPr>
            </w:pPr>
            <w:r w:rsidRPr="00901885">
              <w:rPr>
                <w:sz w:val="20"/>
                <w:szCs w:val="20"/>
              </w:rPr>
              <w:t>Indkomne punkter</w:t>
            </w:r>
          </w:p>
          <w:p w14:paraId="56C94EF9" w14:textId="77777777" w:rsidR="00B95FC8" w:rsidRPr="00901885" w:rsidRDefault="00B95FC8" w:rsidP="0035416C">
            <w:pPr>
              <w:rPr>
                <w:sz w:val="20"/>
                <w:szCs w:val="20"/>
              </w:rPr>
            </w:pPr>
            <w:r w:rsidRPr="00901885">
              <w:rPr>
                <w:sz w:val="20"/>
                <w:szCs w:val="20"/>
              </w:rPr>
              <w:t>Økonomi og budget</w:t>
            </w:r>
          </w:p>
          <w:p w14:paraId="03E78E9D" w14:textId="77777777" w:rsidR="00B95FC8" w:rsidRPr="00901885" w:rsidRDefault="00B95FC8" w:rsidP="0035416C">
            <w:pPr>
              <w:rPr>
                <w:sz w:val="20"/>
                <w:szCs w:val="20"/>
              </w:rPr>
            </w:pPr>
            <w:r w:rsidRPr="00901885">
              <w:rPr>
                <w:sz w:val="20"/>
                <w:szCs w:val="20"/>
              </w:rPr>
              <w:t>Det pædagogiske arbejde</w:t>
            </w:r>
          </w:p>
          <w:p w14:paraId="6556BC94" w14:textId="77777777" w:rsidR="00B95FC8" w:rsidRPr="00901885" w:rsidRDefault="00B95FC8" w:rsidP="0035416C">
            <w:pPr>
              <w:rPr>
                <w:sz w:val="20"/>
                <w:szCs w:val="20"/>
              </w:rPr>
            </w:pPr>
            <w:r w:rsidRPr="00901885">
              <w:rPr>
                <w:sz w:val="20"/>
                <w:szCs w:val="20"/>
              </w:rPr>
              <w:t>Forældrebestyrelsens synlighed</w:t>
            </w:r>
          </w:p>
          <w:p w14:paraId="4B8D65A9" w14:textId="77777777" w:rsidR="00B95FC8" w:rsidRPr="00901885" w:rsidRDefault="00B95FC8" w:rsidP="0035416C">
            <w:pPr>
              <w:spacing w:after="200"/>
              <w:contextualSpacing/>
              <w:rPr>
                <w:rFonts w:cs="Arial"/>
                <w:sz w:val="20"/>
                <w:szCs w:val="20"/>
              </w:rPr>
            </w:pPr>
            <w:r w:rsidRPr="00901885">
              <w:rPr>
                <w:rFonts w:cs="Arial"/>
                <w:sz w:val="20"/>
                <w:szCs w:val="20"/>
              </w:rPr>
              <w:t>Fokusområder og indsatser</w:t>
            </w:r>
          </w:p>
          <w:p w14:paraId="0A81F3D1" w14:textId="77777777" w:rsidR="00B95FC8" w:rsidRPr="00901885" w:rsidRDefault="00B95FC8" w:rsidP="0035416C">
            <w:pPr>
              <w:rPr>
                <w:sz w:val="20"/>
                <w:szCs w:val="20"/>
              </w:rPr>
            </w:pPr>
            <w:r w:rsidRPr="00901885">
              <w:rPr>
                <w:sz w:val="20"/>
                <w:szCs w:val="20"/>
              </w:rPr>
              <w:t>Temaer pædagogiske læreplan</w:t>
            </w:r>
          </w:p>
          <w:p w14:paraId="36735039" w14:textId="77777777" w:rsidR="00B95FC8" w:rsidRPr="00901885" w:rsidRDefault="00B95FC8" w:rsidP="0035416C">
            <w:pPr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14:paraId="00D97680" w14:textId="77777777" w:rsidR="00B95FC8" w:rsidRPr="00901885" w:rsidRDefault="00B95FC8" w:rsidP="0035416C">
            <w:pPr>
              <w:rPr>
                <w:sz w:val="20"/>
                <w:szCs w:val="20"/>
              </w:rPr>
            </w:pPr>
            <w:r w:rsidRPr="00901885">
              <w:rPr>
                <w:sz w:val="20"/>
                <w:szCs w:val="20"/>
              </w:rPr>
              <w:t>Gensidig information</w:t>
            </w:r>
          </w:p>
          <w:p w14:paraId="31A3AD2C" w14:textId="77777777" w:rsidR="00B95FC8" w:rsidRPr="00901885" w:rsidRDefault="00B95FC8" w:rsidP="0035416C">
            <w:pPr>
              <w:rPr>
                <w:sz w:val="20"/>
                <w:szCs w:val="20"/>
              </w:rPr>
            </w:pPr>
            <w:r w:rsidRPr="00901885">
              <w:rPr>
                <w:sz w:val="20"/>
                <w:szCs w:val="20"/>
              </w:rPr>
              <w:t>Indkomne punkter</w:t>
            </w:r>
          </w:p>
          <w:p w14:paraId="6F372BF4" w14:textId="77777777" w:rsidR="00B95FC8" w:rsidRPr="00901885" w:rsidRDefault="00B95FC8" w:rsidP="0035416C">
            <w:pPr>
              <w:rPr>
                <w:sz w:val="20"/>
                <w:szCs w:val="20"/>
              </w:rPr>
            </w:pPr>
            <w:r w:rsidRPr="00901885">
              <w:rPr>
                <w:sz w:val="20"/>
                <w:szCs w:val="20"/>
              </w:rPr>
              <w:t>Økonomi og budget</w:t>
            </w:r>
          </w:p>
          <w:p w14:paraId="329E131C" w14:textId="77777777" w:rsidR="00B95FC8" w:rsidRPr="00901885" w:rsidRDefault="00B95FC8" w:rsidP="0035416C">
            <w:pPr>
              <w:rPr>
                <w:sz w:val="20"/>
                <w:szCs w:val="20"/>
              </w:rPr>
            </w:pPr>
            <w:r w:rsidRPr="00901885">
              <w:rPr>
                <w:sz w:val="20"/>
                <w:szCs w:val="20"/>
              </w:rPr>
              <w:t>Det pædagogiske arbejde</w:t>
            </w:r>
          </w:p>
          <w:p w14:paraId="754FE4C6" w14:textId="77777777" w:rsidR="00B95FC8" w:rsidRPr="00901885" w:rsidRDefault="00B95FC8" w:rsidP="0035416C">
            <w:pPr>
              <w:rPr>
                <w:sz w:val="20"/>
                <w:szCs w:val="20"/>
              </w:rPr>
            </w:pPr>
            <w:r w:rsidRPr="00901885">
              <w:rPr>
                <w:sz w:val="20"/>
                <w:szCs w:val="20"/>
              </w:rPr>
              <w:t>Forældrebestyrelsens synlighed</w:t>
            </w:r>
          </w:p>
          <w:p w14:paraId="15086456" w14:textId="77777777" w:rsidR="00B95FC8" w:rsidRPr="00901885" w:rsidRDefault="00B95FC8" w:rsidP="0035416C">
            <w:pPr>
              <w:spacing w:after="200"/>
              <w:contextualSpacing/>
              <w:rPr>
                <w:rFonts w:cs="Arial"/>
                <w:sz w:val="20"/>
                <w:szCs w:val="20"/>
              </w:rPr>
            </w:pPr>
            <w:r w:rsidRPr="00901885">
              <w:rPr>
                <w:rFonts w:cs="Arial"/>
                <w:sz w:val="20"/>
                <w:szCs w:val="20"/>
              </w:rPr>
              <w:t>Fokusområder og indsatser</w:t>
            </w:r>
          </w:p>
          <w:p w14:paraId="7DFDFA00" w14:textId="77777777" w:rsidR="00B95FC8" w:rsidRPr="00901885" w:rsidRDefault="00B95FC8" w:rsidP="0035416C">
            <w:pPr>
              <w:rPr>
                <w:sz w:val="20"/>
                <w:szCs w:val="20"/>
              </w:rPr>
            </w:pPr>
            <w:r w:rsidRPr="00901885">
              <w:rPr>
                <w:sz w:val="20"/>
                <w:szCs w:val="20"/>
              </w:rPr>
              <w:t>Temaer pædagogiske læreplan</w:t>
            </w:r>
          </w:p>
          <w:p w14:paraId="136CCC23" w14:textId="77777777" w:rsidR="00B95FC8" w:rsidRPr="00901885" w:rsidRDefault="00B95FC8" w:rsidP="0035416C">
            <w:pPr>
              <w:rPr>
                <w:sz w:val="20"/>
                <w:szCs w:val="20"/>
              </w:rPr>
            </w:pPr>
          </w:p>
        </w:tc>
        <w:tc>
          <w:tcPr>
            <w:tcW w:w="3261" w:type="dxa"/>
          </w:tcPr>
          <w:p w14:paraId="4FE01130" w14:textId="77777777" w:rsidR="00B95FC8" w:rsidRPr="00901885" w:rsidRDefault="00B95FC8" w:rsidP="0035416C">
            <w:pPr>
              <w:rPr>
                <w:sz w:val="20"/>
                <w:szCs w:val="20"/>
              </w:rPr>
            </w:pPr>
            <w:r w:rsidRPr="00901885">
              <w:rPr>
                <w:sz w:val="20"/>
                <w:szCs w:val="20"/>
              </w:rPr>
              <w:t>Gensidig information</w:t>
            </w:r>
          </w:p>
          <w:p w14:paraId="62003A4C" w14:textId="77777777" w:rsidR="00B95FC8" w:rsidRPr="00901885" w:rsidRDefault="00B95FC8" w:rsidP="0035416C">
            <w:pPr>
              <w:rPr>
                <w:sz w:val="20"/>
                <w:szCs w:val="20"/>
              </w:rPr>
            </w:pPr>
            <w:r w:rsidRPr="00901885">
              <w:rPr>
                <w:sz w:val="20"/>
                <w:szCs w:val="20"/>
              </w:rPr>
              <w:t>Indkomne punkter</w:t>
            </w:r>
          </w:p>
          <w:p w14:paraId="3DC969F9" w14:textId="77777777" w:rsidR="00B95FC8" w:rsidRPr="00901885" w:rsidRDefault="00B95FC8" w:rsidP="0035416C">
            <w:pPr>
              <w:rPr>
                <w:sz w:val="20"/>
                <w:szCs w:val="20"/>
              </w:rPr>
            </w:pPr>
            <w:r w:rsidRPr="00901885">
              <w:rPr>
                <w:sz w:val="20"/>
                <w:szCs w:val="20"/>
              </w:rPr>
              <w:t>Økonomi og budget</w:t>
            </w:r>
          </w:p>
          <w:p w14:paraId="72F352AA" w14:textId="77777777" w:rsidR="00B95FC8" w:rsidRPr="00901885" w:rsidRDefault="00B95FC8" w:rsidP="0035416C">
            <w:pPr>
              <w:rPr>
                <w:sz w:val="20"/>
                <w:szCs w:val="20"/>
              </w:rPr>
            </w:pPr>
            <w:r w:rsidRPr="00901885">
              <w:rPr>
                <w:sz w:val="20"/>
                <w:szCs w:val="20"/>
              </w:rPr>
              <w:t>Det pædagogiske arbejde</w:t>
            </w:r>
          </w:p>
          <w:p w14:paraId="7BB74275" w14:textId="77777777" w:rsidR="00B95FC8" w:rsidRPr="00901885" w:rsidRDefault="00B95FC8" w:rsidP="0035416C">
            <w:pPr>
              <w:rPr>
                <w:sz w:val="20"/>
                <w:szCs w:val="20"/>
              </w:rPr>
            </w:pPr>
            <w:r w:rsidRPr="00901885">
              <w:rPr>
                <w:sz w:val="20"/>
                <w:szCs w:val="20"/>
              </w:rPr>
              <w:t>Forældrebestyrelsens synlighed</w:t>
            </w:r>
          </w:p>
          <w:p w14:paraId="407D88B3" w14:textId="77777777" w:rsidR="00B95FC8" w:rsidRPr="00901885" w:rsidRDefault="00B95FC8" w:rsidP="0035416C">
            <w:pPr>
              <w:spacing w:after="200"/>
              <w:contextualSpacing/>
              <w:rPr>
                <w:rFonts w:cs="Arial"/>
                <w:sz w:val="20"/>
                <w:szCs w:val="20"/>
              </w:rPr>
            </w:pPr>
            <w:r w:rsidRPr="00901885">
              <w:rPr>
                <w:rFonts w:cs="Arial"/>
                <w:sz w:val="20"/>
                <w:szCs w:val="20"/>
              </w:rPr>
              <w:t>Fokusområder og indsatser</w:t>
            </w:r>
          </w:p>
          <w:p w14:paraId="2AF22128" w14:textId="77777777" w:rsidR="00B95FC8" w:rsidRPr="00901885" w:rsidRDefault="00B95FC8" w:rsidP="0035416C">
            <w:pPr>
              <w:rPr>
                <w:sz w:val="20"/>
                <w:szCs w:val="20"/>
              </w:rPr>
            </w:pPr>
            <w:r w:rsidRPr="00901885">
              <w:rPr>
                <w:sz w:val="20"/>
                <w:szCs w:val="20"/>
              </w:rPr>
              <w:t>Temaer pædagogiske læreplan</w:t>
            </w:r>
          </w:p>
          <w:p w14:paraId="25EEC51D" w14:textId="77777777" w:rsidR="00B95FC8" w:rsidRPr="00901885" w:rsidRDefault="00B95FC8" w:rsidP="0035416C">
            <w:pPr>
              <w:rPr>
                <w:sz w:val="20"/>
                <w:szCs w:val="20"/>
              </w:rPr>
            </w:pPr>
          </w:p>
        </w:tc>
      </w:tr>
      <w:tr w:rsidR="00B95FC8" w:rsidRPr="00901885" w14:paraId="3133113D" w14:textId="77777777" w:rsidTr="00901885">
        <w:tc>
          <w:tcPr>
            <w:tcW w:w="1589" w:type="dxa"/>
          </w:tcPr>
          <w:p w14:paraId="05127532" w14:textId="77777777" w:rsidR="00B95FC8" w:rsidRPr="00901885" w:rsidRDefault="00B95FC8" w:rsidP="0035416C">
            <w:pPr>
              <w:rPr>
                <w:sz w:val="20"/>
                <w:szCs w:val="20"/>
              </w:rPr>
            </w:pPr>
            <w:r w:rsidRPr="00901885">
              <w:rPr>
                <w:sz w:val="20"/>
                <w:szCs w:val="20"/>
              </w:rPr>
              <w:t>Fokusområder</w:t>
            </w:r>
          </w:p>
        </w:tc>
        <w:tc>
          <w:tcPr>
            <w:tcW w:w="3084" w:type="dxa"/>
          </w:tcPr>
          <w:p w14:paraId="3026A275" w14:textId="77777777" w:rsidR="00B95FC8" w:rsidRPr="00901885" w:rsidRDefault="00B95FC8" w:rsidP="0035416C">
            <w:pPr>
              <w:rPr>
                <w:sz w:val="20"/>
                <w:szCs w:val="20"/>
              </w:rPr>
            </w:pPr>
            <w:r w:rsidRPr="00901885">
              <w:rPr>
                <w:sz w:val="20"/>
                <w:szCs w:val="20"/>
              </w:rPr>
              <w:t>Principper</w:t>
            </w:r>
          </w:p>
          <w:p w14:paraId="55332B2F" w14:textId="77777777" w:rsidR="00B95FC8" w:rsidRPr="00901885" w:rsidRDefault="00B95FC8" w:rsidP="0035416C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14:paraId="270C8B42" w14:textId="77777777" w:rsidR="00B95FC8" w:rsidRPr="00901885" w:rsidRDefault="00B95FC8" w:rsidP="0035416C">
            <w:pPr>
              <w:rPr>
                <w:sz w:val="20"/>
                <w:szCs w:val="20"/>
              </w:rPr>
            </w:pPr>
            <w:r w:rsidRPr="00901885">
              <w:rPr>
                <w:sz w:val="20"/>
                <w:szCs w:val="20"/>
              </w:rPr>
              <w:t>Forældretilfredshed</w:t>
            </w:r>
          </w:p>
          <w:p w14:paraId="27472D02" w14:textId="77777777" w:rsidR="00B95FC8" w:rsidRPr="00901885" w:rsidRDefault="00B95FC8" w:rsidP="0035416C">
            <w:pPr>
              <w:rPr>
                <w:sz w:val="20"/>
                <w:szCs w:val="20"/>
              </w:rPr>
            </w:pPr>
            <w:r w:rsidRPr="00901885">
              <w:rPr>
                <w:sz w:val="20"/>
                <w:szCs w:val="20"/>
              </w:rPr>
              <w:t>Politikker</w:t>
            </w:r>
          </w:p>
          <w:p w14:paraId="70966AE2" w14:textId="77777777" w:rsidR="00B95FC8" w:rsidRPr="00901885" w:rsidRDefault="00B95FC8" w:rsidP="0035416C">
            <w:pPr>
              <w:rPr>
                <w:sz w:val="20"/>
                <w:szCs w:val="20"/>
              </w:rPr>
            </w:pPr>
            <w:r w:rsidRPr="00901885">
              <w:rPr>
                <w:sz w:val="20"/>
                <w:szCs w:val="20"/>
              </w:rPr>
              <w:t>Tilsyn</w:t>
            </w:r>
          </w:p>
          <w:p w14:paraId="558F530A" w14:textId="77777777" w:rsidR="00B95FC8" w:rsidRPr="00901885" w:rsidRDefault="00B95FC8" w:rsidP="0035416C">
            <w:pPr>
              <w:rPr>
                <w:sz w:val="20"/>
                <w:szCs w:val="20"/>
              </w:rPr>
            </w:pPr>
            <w:r w:rsidRPr="00901885">
              <w:rPr>
                <w:sz w:val="20"/>
                <w:szCs w:val="20"/>
              </w:rPr>
              <w:t>Kommende valg</w:t>
            </w:r>
          </w:p>
        </w:tc>
        <w:tc>
          <w:tcPr>
            <w:tcW w:w="3118" w:type="dxa"/>
          </w:tcPr>
          <w:p w14:paraId="7671990C" w14:textId="77777777" w:rsidR="00B95FC8" w:rsidRPr="00901885" w:rsidRDefault="00B95FC8" w:rsidP="0035416C">
            <w:pPr>
              <w:rPr>
                <w:sz w:val="20"/>
                <w:szCs w:val="20"/>
              </w:rPr>
            </w:pPr>
            <w:r w:rsidRPr="00901885">
              <w:rPr>
                <w:sz w:val="20"/>
                <w:szCs w:val="20"/>
              </w:rPr>
              <w:t>Konstituering</w:t>
            </w:r>
          </w:p>
          <w:p w14:paraId="7F094935" w14:textId="77777777" w:rsidR="00B95FC8" w:rsidRPr="00901885" w:rsidRDefault="00B95FC8" w:rsidP="0035416C">
            <w:pPr>
              <w:rPr>
                <w:sz w:val="20"/>
                <w:szCs w:val="20"/>
              </w:rPr>
            </w:pPr>
            <w:r w:rsidRPr="00901885">
              <w:rPr>
                <w:sz w:val="20"/>
                <w:szCs w:val="20"/>
              </w:rPr>
              <w:t xml:space="preserve">Forretningsorden </w:t>
            </w:r>
          </w:p>
          <w:p w14:paraId="224A6D2B" w14:textId="77777777" w:rsidR="00B95FC8" w:rsidRPr="00901885" w:rsidRDefault="00B95FC8" w:rsidP="0035416C">
            <w:pPr>
              <w:rPr>
                <w:sz w:val="20"/>
                <w:szCs w:val="20"/>
              </w:rPr>
            </w:pPr>
            <w:r w:rsidRPr="00901885">
              <w:rPr>
                <w:sz w:val="20"/>
                <w:szCs w:val="20"/>
              </w:rPr>
              <w:t>Årshjul</w:t>
            </w:r>
          </w:p>
          <w:p w14:paraId="7BF2852A" w14:textId="77777777" w:rsidR="00B95FC8" w:rsidRPr="00901885" w:rsidRDefault="00B95FC8" w:rsidP="0035416C">
            <w:pPr>
              <w:rPr>
                <w:sz w:val="20"/>
                <w:szCs w:val="20"/>
              </w:rPr>
            </w:pPr>
            <w:r w:rsidRPr="00901885">
              <w:rPr>
                <w:sz w:val="20"/>
                <w:szCs w:val="20"/>
              </w:rPr>
              <w:t>Status og overlevering</w:t>
            </w:r>
          </w:p>
          <w:p w14:paraId="21EB84A3" w14:textId="77777777" w:rsidR="00B95FC8" w:rsidRPr="00901885" w:rsidRDefault="00B95FC8" w:rsidP="0035416C">
            <w:pPr>
              <w:rPr>
                <w:sz w:val="20"/>
                <w:szCs w:val="20"/>
              </w:rPr>
            </w:pPr>
            <w:r w:rsidRPr="00901885">
              <w:rPr>
                <w:sz w:val="20"/>
                <w:szCs w:val="20"/>
              </w:rPr>
              <w:t>Evaluering valg</w:t>
            </w:r>
          </w:p>
          <w:p w14:paraId="634C15BD" w14:textId="77777777" w:rsidR="00B95FC8" w:rsidRPr="00901885" w:rsidRDefault="00B95FC8" w:rsidP="0035416C">
            <w:pPr>
              <w:rPr>
                <w:sz w:val="20"/>
                <w:szCs w:val="20"/>
              </w:rPr>
            </w:pPr>
          </w:p>
        </w:tc>
        <w:tc>
          <w:tcPr>
            <w:tcW w:w="3261" w:type="dxa"/>
          </w:tcPr>
          <w:p w14:paraId="78EADA29" w14:textId="77777777" w:rsidR="00B95FC8" w:rsidRPr="00901885" w:rsidRDefault="00B95FC8" w:rsidP="0035416C">
            <w:pPr>
              <w:rPr>
                <w:sz w:val="20"/>
                <w:szCs w:val="20"/>
              </w:rPr>
            </w:pPr>
            <w:r w:rsidRPr="00901885">
              <w:rPr>
                <w:sz w:val="20"/>
                <w:szCs w:val="20"/>
              </w:rPr>
              <w:t>Årsregnskab</w:t>
            </w:r>
          </w:p>
          <w:p w14:paraId="64C04350" w14:textId="76157D1C" w:rsidR="00B95FC8" w:rsidRPr="00901885" w:rsidRDefault="00B95FC8" w:rsidP="0035416C">
            <w:pPr>
              <w:rPr>
                <w:sz w:val="20"/>
                <w:szCs w:val="20"/>
              </w:rPr>
            </w:pPr>
            <w:r w:rsidRPr="00901885">
              <w:rPr>
                <w:sz w:val="20"/>
                <w:szCs w:val="20"/>
              </w:rPr>
              <w:t xml:space="preserve">Gennemgang af </w:t>
            </w:r>
            <w:r w:rsidR="00901885">
              <w:rPr>
                <w:sz w:val="20"/>
                <w:szCs w:val="20"/>
              </w:rPr>
              <w:t xml:space="preserve">kommende </w:t>
            </w:r>
            <w:r w:rsidRPr="00901885">
              <w:rPr>
                <w:sz w:val="20"/>
                <w:szCs w:val="20"/>
              </w:rPr>
              <w:t xml:space="preserve">budget </w:t>
            </w:r>
          </w:p>
          <w:p w14:paraId="3EE34DF9" w14:textId="77777777" w:rsidR="00B95FC8" w:rsidRPr="00901885" w:rsidRDefault="00B95FC8" w:rsidP="0035416C">
            <w:pPr>
              <w:rPr>
                <w:sz w:val="20"/>
                <w:szCs w:val="20"/>
              </w:rPr>
            </w:pPr>
            <w:r w:rsidRPr="00901885">
              <w:rPr>
                <w:sz w:val="20"/>
                <w:szCs w:val="20"/>
              </w:rPr>
              <w:t>Madordning i lige år</w:t>
            </w:r>
          </w:p>
        </w:tc>
      </w:tr>
      <w:tr w:rsidR="00B95FC8" w:rsidRPr="00901885" w14:paraId="0EF3C1F3" w14:textId="77777777" w:rsidTr="00901885">
        <w:tc>
          <w:tcPr>
            <w:tcW w:w="1589" w:type="dxa"/>
          </w:tcPr>
          <w:p w14:paraId="0F292B74" w14:textId="74A9D84F" w:rsidR="00B95FC8" w:rsidRPr="00901885" w:rsidRDefault="00901885" w:rsidP="0035416C">
            <w:pPr>
              <w:rPr>
                <w:sz w:val="20"/>
                <w:szCs w:val="20"/>
              </w:rPr>
            </w:pPr>
            <w:r w:rsidRPr="00901885">
              <w:rPr>
                <w:sz w:val="20"/>
                <w:szCs w:val="20"/>
              </w:rPr>
              <w:t>Evt. temaer</w:t>
            </w:r>
          </w:p>
          <w:p w14:paraId="3974AFE6" w14:textId="77777777" w:rsidR="00B95FC8" w:rsidRPr="00901885" w:rsidRDefault="00B95FC8" w:rsidP="0035416C">
            <w:pPr>
              <w:rPr>
                <w:sz w:val="20"/>
                <w:szCs w:val="20"/>
              </w:rPr>
            </w:pPr>
          </w:p>
        </w:tc>
        <w:tc>
          <w:tcPr>
            <w:tcW w:w="3084" w:type="dxa"/>
          </w:tcPr>
          <w:p w14:paraId="4C8CCB38" w14:textId="77777777" w:rsidR="00B95FC8" w:rsidRPr="00901885" w:rsidRDefault="00B95FC8" w:rsidP="0035416C">
            <w:pPr>
              <w:rPr>
                <w:sz w:val="20"/>
                <w:szCs w:val="20"/>
              </w:rPr>
            </w:pPr>
          </w:p>
          <w:p w14:paraId="505CF3D1" w14:textId="77777777" w:rsidR="00B95FC8" w:rsidRPr="00901885" w:rsidRDefault="00B95FC8" w:rsidP="0035416C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14:paraId="190275EA" w14:textId="77777777" w:rsidR="00B95FC8" w:rsidRPr="00901885" w:rsidRDefault="00B95FC8" w:rsidP="0035416C">
            <w:pPr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14:paraId="0E725572" w14:textId="77777777" w:rsidR="00B95FC8" w:rsidRPr="00901885" w:rsidRDefault="00B95FC8" w:rsidP="0035416C">
            <w:pPr>
              <w:rPr>
                <w:sz w:val="20"/>
                <w:szCs w:val="20"/>
              </w:rPr>
            </w:pPr>
          </w:p>
        </w:tc>
        <w:tc>
          <w:tcPr>
            <w:tcW w:w="3261" w:type="dxa"/>
          </w:tcPr>
          <w:p w14:paraId="5344BC2C" w14:textId="77777777" w:rsidR="00B95FC8" w:rsidRPr="00901885" w:rsidRDefault="00B95FC8" w:rsidP="0035416C">
            <w:pPr>
              <w:rPr>
                <w:sz w:val="20"/>
                <w:szCs w:val="20"/>
              </w:rPr>
            </w:pPr>
          </w:p>
        </w:tc>
      </w:tr>
    </w:tbl>
    <w:p w14:paraId="38643236" w14:textId="77777777" w:rsidR="00B95FC8" w:rsidRPr="00901885" w:rsidRDefault="00B95FC8" w:rsidP="00B95FC8">
      <w:pPr>
        <w:rPr>
          <w:sz w:val="20"/>
          <w:szCs w:val="20"/>
        </w:rPr>
      </w:pPr>
    </w:p>
    <w:p w14:paraId="21033469" w14:textId="77777777" w:rsidR="00901885" w:rsidRPr="00901885" w:rsidRDefault="00901885" w:rsidP="00B95FC8">
      <w:pPr>
        <w:rPr>
          <w:sz w:val="20"/>
          <w:szCs w:val="20"/>
        </w:rPr>
      </w:pPr>
    </w:p>
    <w:p w14:paraId="4381596C" w14:textId="77777777" w:rsidR="00901885" w:rsidRDefault="00901885" w:rsidP="00B95FC8">
      <w:pPr>
        <w:rPr>
          <w:sz w:val="20"/>
          <w:szCs w:val="20"/>
        </w:rPr>
      </w:pPr>
    </w:p>
    <w:p w14:paraId="51B24CDB" w14:textId="77777777" w:rsidR="00901885" w:rsidRPr="00901885" w:rsidRDefault="00901885" w:rsidP="00B95FC8">
      <w:pPr>
        <w:rPr>
          <w:sz w:val="20"/>
          <w:szCs w:val="20"/>
        </w:rPr>
      </w:pPr>
    </w:p>
    <w:p w14:paraId="2B582384" w14:textId="77777777" w:rsidR="00901885" w:rsidRPr="00901885" w:rsidRDefault="00901885" w:rsidP="00B95FC8">
      <w:pPr>
        <w:rPr>
          <w:sz w:val="20"/>
          <w:szCs w:val="20"/>
        </w:rPr>
      </w:pPr>
    </w:p>
    <w:p w14:paraId="01AB799A" w14:textId="77777777" w:rsidR="005111F8" w:rsidRPr="00901885" w:rsidRDefault="005111F8">
      <w:pPr>
        <w:rPr>
          <w:sz w:val="20"/>
          <w:szCs w:val="20"/>
        </w:rPr>
      </w:pPr>
    </w:p>
    <w:sectPr w:rsidR="005111F8" w:rsidRPr="00901885" w:rsidSect="005B786A">
      <w:pgSz w:w="16838" w:h="11906" w:orient="landscape"/>
      <w:pgMar w:top="1134" w:right="170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164387"/>
    <w:multiLevelType w:val="multilevel"/>
    <w:tmpl w:val="C2B05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2F2AE4"/>
    <w:multiLevelType w:val="hybridMultilevel"/>
    <w:tmpl w:val="E32A5B0C"/>
    <w:lvl w:ilvl="0" w:tplc="729066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800" w:hanging="360"/>
      </w:pPr>
    </w:lvl>
    <w:lvl w:ilvl="2" w:tplc="0406001B" w:tentative="1">
      <w:start w:val="1"/>
      <w:numFmt w:val="lowerRoman"/>
      <w:lvlText w:val="%3."/>
      <w:lvlJc w:val="right"/>
      <w:pPr>
        <w:ind w:left="2520" w:hanging="180"/>
      </w:pPr>
    </w:lvl>
    <w:lvl w:ilvl="3" w:tplc="0406000F" w:tentative="1">
      <w:start w:val="1"/>
      <w:numFmt w:val="decimal"/>
      <w:lvlText w:val="%4."/>
      <w:lvlJc w:val="left"/>
      <w:pPr>
        <w:ind w:left="3240" w:hanging="360"/>
      </w:pPr>
    </w:lvl>
    <w:lvl w:ilvl="4" w:tplc="04060019" w:tentative="1">
      <w:start w:val="1"/>
      <w:numFmt w:val="lowerLetter"/>
      <w:lvlText w:val="%5."/>
      <w:lvlJc w:val="left"/>
      <w:pPr>
        <w:ind w:left="3960" w:hanging="360"/>
      </w:pPr>
    </w:lvl>
    <w:lvl w:ilvl="5" w:tplc="0406001B" w:tentative="1">
      <w:start w:val="1"/>
      <w:numFmt w:val="lowerRoman"/>
      <w:lvlText w:val="%6."/>
      <w:lvlJc w:val="right"/>
      <w:pPr>
        <w:ind w:left="4680" w:hanging="180"/>
      </w:pPr>
    </w:lvl>
    <w:lvl w:ilvl="6" w:tplc="0406000F" w:tentative="1">
      <w:start w:val="1"/>
      <w:numFmt w:val="decimal"/>
      <w:lvlText w:val="%7."/>
      <w:lvlJc w:val="left"/>
      <w:pPr>
        <w:ind w:left="5400" w:hanging="360"/>
      </w:pPr>
    </w:lvl>
    <w:lvl w:ilvl="7" w:tplc="04060019" w:tentative="1">
      <w:start w:val="1"/>
      <w:numFmt w:val="lowerLetter"/>
      <w:lvlText w:val="%8."/>
      <w:lvlJc w:val="left"/>
      <w:pPr>
        <w:ind w:left="6120" w:hanging="360"/>
      </w:pPr>
    </w:lvl>
    <w:lvl w:ilvl="8" w:tplc="040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4F6379D"/>
    <w:multiLevelType w:val="hybridMultilevel"/>
    <w:tmpl w:val="98CC5A9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036EA1"/>
    <w:multiLevelType w:val="hybridMultilevel"/>
    <w:tmpl w:val="39329604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F4014B"/>
    <w:multiLevelType w:val="hybridMultilevel"/>
    <w:tmpl w:val="8AF4218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3404C9"/>
    <w:multiLevelType w:val="multilevel"/>
    <w:tmpl w:val="9D72C3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2857129"/>
    <w:multiLevelType w:val="multilevel"/>
    <w:tmpl w:val="14962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C8100ED"/>
    <w:multiLevelType w:val="multilevel"/>
    <w:tmpl w:val="45764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02006AE"/>
    <w:multiLevelType w:val="multilevel"/>
    <w:tmpl w:val="EC74D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033767936">
    <w:abstractNumId w:val="3"/>
  </w:num>
  <w:num w:numId="2" w16cid:durableId="1298488947">
    <w:abstractNumId w:val="1"/>
  </w:num>
  <w:num w:numId="3" w16cid:durableId="135026761">
    <w:abstractNumId w:val="8"/>
  </w:num>
  <w:num w:numId="4" w16cid:durableId="830679829">
    <w:abstractNumId w:val="5"/>
  </w:num>
  <w:num w:numId="5" w16cid:durableId="183596063">
    <w:abstractNumId w:val="6"/>
  </w:num>
  <w:num w:numId="6" w16cid:durableId="1046446059">
    <w:abstractNumId w:val="7"/>
  </w:num>
  <w:num w:numId="7" w16cid:durableId="963464249">
    <w:abstractNumId w:val="0"/>
  </w:num>
  <w:num w:numId="8" w16cid:durableId="509687860">
    <w:abstractNumId w:val="2"/>
  </w:num>
  <w:num w:numId="9" w16cid:durableId="15381959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499D"/>
    <w:rsid w:val="00007F08"/>
    <w:rsid w:val="00112C7D"/>
    <w:rsid w:val="001B5B71"/>
    <w:rsid w:val="001B6C5A"/>
    <w:rsid w:val="001E2ACD"/>
    <w:rsid w:val="00243A2A"/>
    <w:rsid w:val="002A5B8B"/>
    <w:rsid w:val="003A1115"/>
    <w:rsid w:val="004016ED"/>
    <w:rsid w:val="004D1AE5"/>
    <w:rsid w:val="005111F8"/>
    <w:rsid w:val="005A26A3"/>
    <w:rsid w:val="005B786A"/>
    <w:rsid w:val="005E07A2"/>
    <w:rsid w:val="00633093"/>
    <w:rsid w:val="0065499D"/>
    <w:rsid w:val="00695BEA"/>
    <w:rsid w:val="006A54A7"/>
    <w:rsid w:val="006B78E4"/>
    <w:rsid w:val="006D4DF0"/>
    <w:rsid w:val="00731594"/>
    <w:rsid w:val="007A01CD"/>
    <w:rsid w:val="00863F33"/>
    <w:rsid w:val="008D7CFB"/>
    <w:rsid w:val="00901885"/>
    <w:rsid w:val="00941E2F"/>
    <w:rsid w:val="00972AA8"/>
    <w:rsid w:val="00A021CA"/>
    <w:rsid w:val="00AF7986"/>
    <w:rsid w:val="00B24A4E"/>
    <w:rsid w:val="00B95FC8"/>
    <w:rsid w:val="00BC05B9"/>
    <w:rsid w:val="00BC1303"/>
    <w:rsid w:val="00BD17FA"/>
    <w:rsid w:val="00C232DD"/>
    <w:rsid w:val="00C603A2"/>
    <w:rsid w:val="00CC565F"/>
    <w:rsid w:val="00CC5F44"/>
    <w:rsid w:val="00D21C1B"/>
    <w:rsid w:val="00D6525F"/>
    <w:rsid w:val="00D76219"/>
    <w:rsid w:val="00D91807"/>
    <w:rsid w:val="00DF1324"/>
    <w:rsid w:val="00E332ED"/>
    <w:rsid w:val="00E71B8E"/>
    <w:rsid w:val="00F25EE0"/>
    <w:rsid w:val="00FD6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F138D5"/>
  <w15:chartTrackingRefBased/>
  <w15:docId w15:val="{19E2A71E-D974-46AA-B061-F479A69412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6549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6549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6549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6549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6549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6549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6549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6549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6549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6549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6549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6549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65499D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65499D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65499D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65499D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65499D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65499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6549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6549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6549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6549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6549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65499D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65499D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65499D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6549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65499D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65499D"/>
    <w:rPr>
      <w:b/>
      <w:bCs/>
      <w:smallCaps/>
      <w:color w:val="0F4761" w:themeColor="accent1" w:themeShade="BF"/>
      <w:spacing w:val="5"/>
    </w:rPr>
  </w:style>
  <w:style w:type="table" w:styleId="Tabel-Gitter">
    <w:name w:val="Table Grid"/>
    <w:basedOn w:val="Tabel-Normal"/>
    <w:uiPriority w:val="39"/>
    <w:rsid w:val="00FD66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rdskrifttypeiafsnit"/>
    <w:uiPriority w:val="99"/>
    <w:semiHidden/>
    <w:unhideWhenUsed/>
    <w:rsid w:val="00E332ED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E332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da-DK"/>
      <w14:ligatures w14:val="none"/>
    </w:rPr>
  </w:style>
  <w:style w:type="character" w:styleId="Strk">
    <w:name w:val="Strong"/>
    <w:basedOn w:val="Standardskrifttypeiafsnit"/>
    <w:uiPriority w:val="22"/>
    <w:qFormat/>
    <w:rsid w:val="003A111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245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7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07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7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55528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236042">
          <w:marLeft w:val="0"/>
          <w:marRight w:val="0"/>
          <w:marTop w:val="30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776010">
          <w:marLeft w:val="0"/>
          <w:marRight w:val="0"/>
          <w:marTop w:val="30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00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255373FB23084082C016828F7939CB" ma:contentTypeVersion="12" ma:contentTypeDescription="Create a new document." ma:contentTypeScope="" ma:versionID="613bb656db1a407fe5fc1e1230cb13ff">
  <xsd:schema xmlns:xsd="http://www.w3.org/2001/XMLSchema" xmlns:xs="http://www.w3.org/2001/XMLSchema" xmlns:p="http://schemas.microsoft.com/office/2006/metadata/properties" xmlns:ns2="62065f31-e7f9-424b-a68b-46e1736886f1" xmlns:ns3="64469e60-881e-41c5-8f47-a4b8009fa252" targetNamespace="http://schemas.microsoft.com/office/2006/metadata/properties" ma:root="true" ma:fieldsID="e0160d8dfaf8bceddfae09c815fb7a84" ns2:_="" ns3:_="">
    <xsd:import namespace="62065f31-e7f9-424b-a68b-46e1736886f1"/>
    <xsd:import namespace="64469e60-881e-41c5-8f47-a4b8009fa2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065f31-e7f9-424b-a68b-46e1736886f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bb187e3f-6b23-428f-859d-06f8c7e7c1c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469e60-881e-41c5-8f47-a4b8009fa25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64b82ca2-f555-4ad1-83e8-8f6e51b184f9}" ma:internalName="TaxCatchAll" ma:showField="CatchAllData" ma:web="64469e60-881e-41c5-8f47-a4b8009fa2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4469e60-881e-41c5-8f47-a4b8009fa252" xsi:nil="true"/>
    <lcf76f155ced4ddcb4097134ff3c332f xmlns="62065f31-e7f9-424b-a68b-46e1736886f1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2F793EC-566D-4300-9A19-6445CEF753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2065f31-e7f9-424b-a68b-46e1736886f1"/>
    <ds:schemaRef ds:uri="64469e60-881e-41c5-8f47-a4b8009fa2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EB89FAE-2AF0-4E76-97A0-5AEA78F0BF1B}">
  <ds:schemaRefs>
    <ds:schemaRef ds:uri="http://schemas.microsoft.com/office/2006/metadata/properties"/>
    <ds:schemaRef ds:uri="http://schemas.microsoft.com/office/infopath/2007/PartnerControls"/>
    <ds:schemaRef ds:uri="64469e60-881e-41c5-8f47-a4b8009fa252"/>
    <ds:schemaRef ds:uri="62065f31-e7f9-424b-a68b-46e1736886f1"/>
  </ds:schemaRefs>
</ds:datastoreItem>
</file>

<file path=customXml/itemProps3.xml><?xml version="1.0" encoding="utf-8"?>
<ds:datastoreItem xmlns:ds="http://schemas.openxmlformats.org/officeDocument/2006/customXml" ds:itemID="{1F285CE7-0937-44DD-BEB3-2FB4BEBB2DF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145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Hjortshøj</dc:creator>
  <cp:keywords/>
  <dc:description/>
  <cp:lastModifiedBy>Thomas Hjortshøj</cp:lastModifiedBy>
  <cp:revision>4</cp:revision>
  <dcterms:created xsi:type="dcterms:W3CDTF">2025-10-17T08:22:00Z</dcterms:created>
  <dcterms:modified xsi:type="dcterms:W3CDTF">2025-10-17T08:48:00Z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0x010100D8255373FB23084082C016828F7939CB</vt:lpwstr>
  </property>
  <property fmtid="{D5CDD505-2E9C-101B-9397-08002B2CF9AE}" pid="3" name="MediaServiceImageTags">
    <vt:lpwstr/>
  </property>
</Properties>
</file>